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36" w:rsidRDefault="0089086F">
      <w:pPr>
        <w:spacing w:before="75" w:after="75" w:line="560" w:lineRule="exact"/>
        <w:jc w:val="center"/>
        <w:rPr>
          <w:rFonts w:ascii="方正小标宋简体" w:eastAsia="方正小标宋简体" w:hAnsi="Tahoma" w:cs="Tahoma"/>
          <w:color w:val="000000" w:themeColor="text1"/>
          <w:sz w:val="44"/>
          <w:szCs w:val="44"/>
        </w:rPr>
      </w:pPr>
      <w:r>
        <w:rPr>
          <w:rFonts w:ascii="方正小标宋简体" w:eastAsia="方正小标宋简体" w:hAnsi="Tahoma" w:cs="Tahoma" w:hint="eastAsia"/>
          <w:bCs/>
          <w:color w:val="000000" w:themeColor="text1"/>
          <w:sz w:val="44"/>
          <w:szCs w:val="44"/>
        </w:rPr>
        <w:t>西咸新区2023年</w:t>
      </w:r>
      <w:r w:rsidR="000D69B0">
        <w:rPr>
          <w:rFonts w:ascii="方正小标宋简体" w:eastAsia="方正小标宋简体" w:hAnsi="Tahoma" w:cs="Tahoma"/>
          <w:bCs/>
          <w:color w:val="000000" w:themeColor="text1"/>
          <w:sz w:val="44"/>
          <w:szCs w:val="44"/>
        </w:rPr>
        <w:t>6</w:t>
      </w:r>
      <w:r>
        <w:rPr>
          <w:rFonts w:ascii="方正小标宋简体" w:eastAsia="方正小标宋简体" w:hAnsi="Tahoma" w:cs="Tahoma" w:hint="eastAsia"/>
          <w:bCs/>
          <w:color w:val="000000" w:themeColor="text1"/>
          <w:sz w:val="44"/>
          <w:szCs w:val="44"/>
        </w:rPr>
        <w:t>月“秦云就业”暨“就业先锋”就业服务进社区活动邀请函</w:t>
      </w:r>
    </w:p>
    <w:p w:rsidR="002C2A36" w:rsidRDefault="002C2A36">
      <w:pPr>
        <w:spacing w:before="75" w:after="75" w:line="560" w:lineRule="exact"/>
        <w:rPr>
          <w:rFonts w:ascii="仿宋_GB2312" w:eastAsia="仿宋_GB2312" w:hAnsi="Tahoma" w:cs="Tahoma"/>
          <w:color w:val="000000" w:themeColor="text1"/>
          <w:sz w:val="32"/>
          <w:szCs w:val="32"/>
        </w:rPr>
      </w:pPr>
    </w:p>
    <w:p w:rsidR="002C2A36" w:rsidRDefault="0089086F">
      <w:pPr>
        <w:spacing w:before="75" w:after="75" w:line="560" w:lineRule="exact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各企事业单位代表、广大求职者朋友们：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感谢您一直以来对西咸新区就业工作的关注和支持！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为深入贯彻党的二十大精神，落实全市八项重点工作，着力做好民生保障和社会服务工作，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西咸新区人力资源服务中心将于2023年</w:t>
      </w:r>
      <w:r w:rsidR="000D69B0"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  <w:t>6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月</w:t>
      </w:r>
      <w:r w:rsidR="006A6184"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  <w:t>13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日针对</w:t>
      </w:r>
      <w:r w:rsidR="006A6184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高桥街道丰京苑社区及周边村组回迁居民、农村富余劳动力、高校毕业生等重点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 xml:space="preserve">群体开展 </w:t>
      </w:r>
      <w:r w:rsidR="00290DD0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“秦云就业”暨“就业先锋”公共就业服务进社区活动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诚邀各位的到来。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黑体" w:eastAsia="黑体" w:hAnsi="黑体" w:cs="Tahoma"/>
          <w:color w:val="000000" w:themeColor="text1"/>
          <w:sz w:val="32"/>
          <w:szCs w:val="32"/>
        </w:rPr>
      </w:pPr>
      <w:r>
        <w:rPr>
          <w:rFonts w:ascii="黑体" w:eastAsia="黑体" w:hAnsi="黑体" w:cs="Tahoma" w:hint="eastAsia"/>
          <w:bCs/>
          <w:color w:val="000000" w:themeColor="text1"/>
          <w:sz w:val="32"/>
          <w:szCs w:val="32"/>
        </w:rPr>
        <w:t>一、活动安排</w:t>
      </w:r>
    </w:p>
    <w:p w:rsidR="00401B42" w:rsidRDefault="00401B42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活动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主题：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热“秦”服务，“就”在西安</w:t>
      </w:r>
    </w:p>
    <w:p w:rsidR="002C2A36" w:rsidRDefault="00401B42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活动名称：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西咸新区</w:t>
      </w:r>
      <w:r w:rsidR="006A6184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 xml:space="preserve"> 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“秦云就业”暨“就业先锋”就业服务进社区活动</w:t>
      </w:r>
    </w:p>
    <w:p w:rsidR="002C2A36" w:rsidRDefault="00401B42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活动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时间：2023年</w:t>
      </w:r>
      <w:r w:rsidR="006A6184"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  <w:t>6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月</w:t>
      </w:r>
      <w:r w:rsidR="006A6184"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  <w:t>13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日（周</w:t>
      </w:r>
      <w:r w:rsidR="006A6184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二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）9:</w:t>
      </w:r>
      <w:r w:rsidR="0089086F"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  <w:t>00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-1</w:t>
      </w:r>
      <w:r w:rsidR="0089086F"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  <w:t>2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:00</w:t>
      </w:r>
    </w:p>
    <w:p w:rsidR="002C2A36" w:rsidRDefault="00401B42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活动</w:t>
      </w:r>
      <w:r w:rsidR="0089086F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地点：西咸新区</w:t>
      </w:r>
      <w:bookmarkStart w:id="0" w:name="_GoBack"/>
      <w:bookmarkEnd w:id="0"/>
      <w:r w:rsidR="006A6184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沣西新城高桥街道丰京苑社区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黑体" w:eastAsia="黑体" w:hAnsi="黑体" w:cs="Tahoma"/>
          <w:color w:val="000000" w:themeColor="text1"/>
          <w:sz w:val="32"/>
          <w:szCs w:val="32"/>
        </w:rPr>
      </w:pPr>
      <w:r>
        <w:rPr>
          <w:rFonts w:ascii="黑体" w:eastAsia="黑体" w:hAnsi="黑体" w:cs="Tahoma" w:hint="eastAsia"/>
          <w:bCs/>
          <w:color w:val="000000" w:themeColor="text1"/>
          <w:sz w:val="32"/>
          <w:szCs w:val="32"/>
        </w:rPr>
        <w:t>二、活动内容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公共就业服务进社区，为</w:t>
      </w:r>
      <w:r w:rsidR="006A6184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高桥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街道社区居民搭建求职</w:t>
      </w:r>
      <w:r w:rsidR="006A6184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招聘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对接平台；</w:t>
      </w:r>
      <w:r w:rsidR="006A6184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同时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提供</w:t>
      </w:r>
      <w:r w:rsidR="001C13B0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就创业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政策宣传</w:t>
      </w:r>
      <w:r w:rsidR="00401B42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就业指导</w:t>
      </w:r>
      <w:r w:rsidR="00401B42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岗位推荐</w:t>
      </w:r>
      <w:r w:rsidR="001C13B0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、</w:t>
      </w:r>
      <w:r w:rsidR="001C13B0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职业技能培训展示</w:t>
      </w:r>
      <w:r w:rsidR="00401B42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；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现场办理灵活就业人员养老保险参保登记</w:t>
      </w:r>
      <w:r w:rsidR="00401B42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业务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。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t>求职招聘区：15家以上区内企业招聘信息（属地企业</w:t>
      </w:r>
      <w:r w:rsidR="00401B42">
        <w:rPr>
          <w:rFonts w:ascii="仿宋_GB2312" w:eastAsia="仿宋_GB2312"/>
          <w:spacing w:val="-10"/>
          <w:sz w:val="32"/>
          <w:szCs w:val="32"/>
        </w:rPr>
        <w:t>为主</w:t>
      </w:r>
      <w:r>
        <w:rPr>
          <w:rFonts w:ascii="仿宋_GB2312" w:eastAsia="仿宋_GB2312"/>
          <w:spacing w:val="-10"/>
          <w:sz w:val="32"/>
          <w:szCs w:val="32"/>
        </w:rPr>
        <w:t>）；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lastRenderedPageBreak/>
        <w:t>就业服务区：提供就业指导、求职登记、岗位推荐服务；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t>政策宣传区：提供</w:t>
      </w:r>
      <w:r>
        <w:rPr>
          <w:rFonts w:ascii="仿宋_GB2312" w:eastAsia="仿宋_GB2312" w:hint="eastAsia"/>
          <w:spacing w:val="-10"/>
          <w:sz w:val="32"/>
          <w:szCs w:val="32"/>
        </w:rPr>
        <w:t>就失业登记、</w:t>
      </w:r>
      <w:r w:rsidR="00401B42">
        <w:rPr>
          <w:rFonts w:ascii="仿宋_GB2312" w:eastAsia="仿宋_GB2312" w:hint="eastAsia"/>
          <w:spacing w:val="-10"/>
          <w:sz w:val="32"/>
          <w:szCs w:val="32"/>
        </w:rPr>
        <w:t>创业担保贷款、就业见习、就业帮扶</w:t>
      </w:r>
      <w:r>
        <w:rPr>
          <w:rFonts w:ascii="仿宋_GB2312" w:eastAsia="仿宋_GB2312" w:hint="eastAsia"/>
          <w:spacing w:val="-10"/>
          <w:sz w:val="32"/>
          <w:szCs w:val="32"/>
        </w:rPr>
        <w:t>、档案、灵活就业人员养老及医疗保险、人才认定等政策讲解及宣传</w:t>
      </w:r>
      <w:r w:rsidR="001C13B0">
        <w:rPr>
          <w:rFonts w:ascii="仿宋_GB2312" w:eastAsia="仿宋_GB2312" w:hint="eastAsia"/>
          <w:spacing w:val="-10"/>
          <w:sz w:val="32"/>
          <w:szCs w:val="32"/>
        </w:rPr>
        <w:t>；</w:t>
      </w:r>
    </w:p>
    <w:p w:rsidR="001C13B0" w:rsidRDefault="001C13B0">
      <w:pPr>
        <w:spacing w:before="75" w:after="75" w:line="560" w:lineRule="exact"/>
        <w:ind w:firstLine="640"/>
        <w:jc w:val="both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t>职业技能展示区：现场展示免费职业技能培训科目课程；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t>现场办理区：</w:t>
      </w:r>
      <w:r w:rsidR="00401B42">
        <w:rPr>
          <w:rFonts w:ascii="仿宋_GB2312" w:eastAsia="仿宋_GB2312"/>
          <w:spacing w:val="-10"/>
          <w:sz w:val="32"/>
          <w:szCs w:val="32"/>
        </w:rPr>
        <w:t>为</w:t>
      </w:r>
      <w:r>
        <w:rPr>
          <w:rFonts w:ascii="仿宋_GB2312" w:eastAsia="仿宋_GB2312" w:hint="eastAsia"/>
          <w:spacing w:val="-10"/>
          <w:sz w:val="32"/>
          <w:szCs w:val="32"/>
        </w:rPr>
        <w:t>有意愿参加灵活就业人员城镇职工养老保险的居民</w:t>
      </w:r>
      <w:r w:rsidR="00401B42">
        <w:rPr>
          <w:rFonts w:ascii="仿宋_GB2312" w:eastAsia="仿宋_GB2312" w:hint="eastAsia"/>
          <w:spacing w:val="-10"/>
          <w:sz w:val="32"/>
          <w:szCs w:val="32"/>
        </w:rPr>
        <w:t>办理</w:t>
      </w:r>
      <w:r>
        <w:rPr>
          <w:rFonts w:ascii="仿宋_GB2312" w:eastAsia="仿宋_GB2312" w:hint="eastAsia"/>
          <w:spacing w:val="-10"/>
          <w:sz w:val="32"/>
          <w:szCs w:val="32"/>
        </w:rPr>
        <w:t>开户登记</w:t>
      </w:r>
      <w:r w:rsidR="00401B42">
        <w:rPr>
          <w:rFonts w:ascii="仿宋_GB2312" w:eastAsia="仿宋_GB2312" w:hint="eastAsia"/>
          <w:spacing w:val="-10"/>
          <w:sz w:val="32"/>
          <w:szCs w:val="32"/>
        </w:rPr>
        <w:t>。</w:t>
      </w:r>
    </w:p>
    <w:p w:rsidR="002C2A36" w:rsidRDefault="00FB1372">
      <w:pPr>
        <w:spacing w:before="75" w:after="75" w:line="560" w:lineRule="exact"/>
        <w:ind w:firstLine="640"/>
        <w:jc w:val="both"/>
        <w:rPr>
          <w:rFonts w:ascii="黑体" w:eastAsia="黑体" w:hAnsi="黑体" w:cs="Tahoma"/>
          <w:color w:val="000000" w:themeColor="text1"/>
          <w:sz w:val="32"/>
          <w:szCs w:val="32"/>
        </w:rPr>
      </w:pPr>
      <w:r>
        <w:rPr>
          <w:rFonts w:ascii="黑体" w:eastAsia="黑体" w:hAnsi="黑体" w:cs="Tahoma"/>
          <w:color w:val="000000" w:themeColor="text1"/>
          <w:sz w:val="32"/>
          <w:szCs w:val="32"/>
        </w:rPr>
        <w:t>三</w:t>
      </w:r>
      <w:r w:rsidR="0089086F">
        <w:rPr>
          <w:rFonts w:ascii="黑体" w:eastAsia="黑体" w:hAnsi="黑体" w:cs="Tahoma" w:hint="eastAsia"/>
          <w:color w:val="000000" w:themeColor="text1"/>
          <w:sz w:val="32"/>
          <w:szCs w:val="32"/>
        </w:rPr>
        <w:t>、参会对象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Microsoft YaHei UI" w:cs="Microsoft YaHei UI" w:hint="eastAsia"/>
          <w:color w:val="000000" w:themeColor="text1"/>
          <w:sz w:val="32"/>
          <w:szCs w:val="32"/>
        </w:rPr>
        <w:t>①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有招聘需求的各类企事业单位，均可参会；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Microsoft YaHei UI" w:cs="Microsoft YaHei UI" w:hint="eastAsia"/>
          <w:color w:val="000000" w:themeColor="text1"/>
          <w:sz w:val="32"/>
          <w:szCs w:val="32"/>
        </w:rPr>
        <w:t>②失业人员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及其他有求职需求的各类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求职者，均可免费参加。</w:t>
      </w:r>
    </w:p>
    <w:p w:rsidR="002C2A36" w:rsidRDefault="00FB1372">
      <w:pPr>
        <w:spacing w:before="75" w:after="75" w:line="560" w:lineRule="exact"/>
        <w:ind w:firstLine="640"/>
        <w:jc w:val="both"/>
        <w:rPr>
          <w:rFonts w:ascii="黑体" w:eastAsia="黑体" w:hAnsi="黑体" w:cs="Tahoma"/>
          <w:color w:val="000000" w:themeColor="text1"/>
          <w:sz w:val="32"/>
          <w:szCs w:val="32"/>
        </w:rPr>
      </w:pPr>
      <w:r>
        <w:rPr>
          <w:rFonts w:ascii="黑体" w:eastAsia="黑体" w:hAnsi="黑体" w:cs="Tahoma" w:hint="eastAsia"/>
          <w:color w:val="000000" w:themeColor="text1"/>
          <w:sz w:val="32"/>
          <w:szCs w:val="32"/>
        </w:rPr>
        <w:t>四</w:t>
      </w:r>
      <w:r w:rsidR="0089086F">
        <w:rPr>
          <w:rFonts w:ascii="黑体" w:eastAsia="黑体" w:hAnsi="黑体" w:cs="Tahoma" w:hint="eastAsia"/>
          <w:color w:val="000000" w:themeColor="text1"/>
          <w:sz w:val="32"/>
          <w:szCs w:val="32"/>
        </w:rPr>
        <w:t>、参会须知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楷体" w:eastAsia="楷体" w:hAnsi="楷体" w:cs="Tahoma"/>
          <w:color w:val="000000" w:themeColor="text1"/>
          <w:sz w:val="32"/>
          <w:szCs w:val="32"/>
        </w:rPr>
      </w:pPr>
      <w:r>
        <w:rPr>
          <w:rFonts w:ascii="楷体" w:eastAsia="楷体" w:hAnsi="楷体" w:cs="Tahoma" w:hint="eastAsia"/>
          <w:color w:val="000000" w:themeColor="text1"/>
          <w:sz w:val="32"/>
          <w:szCs w:val="32"/>
        </w:rPr>
        <w:t>（一）企业参会方式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1.本场招聘会企业参会统一实行网上报名，报名截止时间为招聘会举办前2天12:00。报名流程如下：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第一步：登陆西咸人才网（www.xixianrencai.com）；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第二步：注册企业会员，填写注册信息，上传营业执照；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第三步：发布招聘职位信息；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第四步：返回首页，点击“现场招聘会”，选择会期点击“企业订展”报名；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第五步：保持预留电话畅通，工作人员将电话通知参会。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lastRenderedPageBreak/>
        <w:t>2.企业审核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3.通知参会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 w:rsidRPr="00401B42"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招聘会举办前一天中午12点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，确定最终参会名单，以会务组工作人员电话、短信、微信等形式确认通知为准。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楷体" w:eastAsia="楷体" w:hAnsi="楷体" w:cs="Tahoma"/>
          <w:color w:val="000000" w:themeColor="text1"/>
          <w:sz w:val="32"/>
          <w:szCs w:val="32"/>
        </w:rPr>
      </w:pPr>
      <w:r>
        <w:rPr>
          <w:rFonts w:ascii="楷体" w:eastAsia="楷体" w:hAnsi="楷体" w:cs="Tahoma" w:hint="eastAsia"/>
          <w:color w:val="000000" w:themeColor="text1"/>
          <w:sz w:val="32"/>
          <w:szCs w:val="32"/>
        </w:rPr>
        <w:t>（二）参会须知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1.所有参会人员直接前往</w:t>
      </w:r>
      <w:r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西咸新区空港新城底张街道幸福里社区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 xml:space="preserve">活动地点与企业对接洽谈； </w:t>
      </w:r>
    </w:p>
    <w:p w:rsidR="002C2A36" w:rsidRDefault="0089086F">
      <w:pPr>
        <w:spacing w:before="75" w:after="75" w:line="560" w:lineRule="exact"/>
        <w:ind w:firstLine="640"/>
        <w:jc w:val="both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 xml:space="preserve">2.企业代表须合理安排时间，准时到场，现场签到并领取会务用品； 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3.所有参会人员须服从现场管理规定，自觉维护秩序及清洁卫生，参会期间请妥善保管好个人贵重物品；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4.用人单位不得以任何名义在招聘过程中向应聘人员收取费用；不得扣押应聘人员的身份证等证件；不得有欺诈行为或其他非正当招聘方式。</w:t>
      </w:r>
    </w:p>
    <w:p w:rsidR="002C2A36" w:rsidRDefault="00FB1372">
      <w:pPr>
        <w:spacing w:before="75" w:after="75" w:line="560" w:lineRule="exact"/>
        <w:ind w:firstLine="640"/>
        <w:rPr>
          <w:rFonts w:ascii="黑体" w:eastAsia="黑体" w:hAnsi="黑体" w:cs="Tahoma"/>
          <w:color w:val="000000" w:themeColor="text1"/>
          <w:sz w:val="32"/>
          <w:szCs w:val="32"/>
        </w:rPr>
      </w:pPr>
      <w:r>
        <w:rPr>
          <w:rFonts w:ascii="黑体" w:eastAsia="黑体" w:hAnsi="黑体" w:cs="Tahoma" w:hint="eastAsia"/>
          <w:color w:val="000000" w:themeColor="text1"/>
          <w:sz w:val="32"/>
          <w:szCs w:val="32"/>
        </w:rPr>
        <w:t>五</w:t>
      </w:r>
      <w:r w:rsidR="0089086F">
        <w:rPr>
          <w:rFonts w:ascii="黑体" w:eastAsia="黑体" w:hAnsi="黑体" w:cs="Tahoma" w:hint="eastAsia"/>
          <w:color w:val="000000" w:themeColor="text1"/>
          <w:sz w:val="32"/>
          <w:szCs w:val="32"/>
        </w:rPr>
        <w:t>、招聘会服务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（一）会务组对所有参会企业和广大求职者均提供全程免费服务；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lastRenderedPageBreak/>
        <w:t>（二）招聘活动提供招聘展架、海报、</w:t>
      </w:r>
      <w:r>
        <w:rPr>
          <w:rFonts w:ascii="仿宋_GB2312" w:eastAsia="仿宋_GB2312" w:hAnsi="Tahoma" w:cs="Tahoma"/>
          <w:color w:val="000000" w:themeColor="text1"/>
          <w:sz w:val="32"/>
          <w:szCs w:val="32"/>
        </w:rPr>
        <w:t>求职登记表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，配备桌椅及帐篷；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（三）“西咸人才网”网站、“西咸人才”公众号等平台，为企业发布招聘信息提供免费服务。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（四）各招聘企业、求职者如在招聘、应聘过程中如有任何疑问、困难，请及时向工作人员反映。</w:t>
      </w:r>
    </w:p>
    <w:p w:rsidR="002C2A36" w:rsidRPr="00FB1372" w:rsidRDefault="00FB1372">
      <w:pPr>
        <w:spacing w:before="75" w:after="75" w:line="560" w:lineRule="exact"/>
        <w:ind w:firstLine="640"/>
        <w:rPr>
          <w:rFonts w:ascii="黑体" w:eastAsia="黑体" w:hAnsi="黑体" w:cs="Tahoma"/>
          <w:color w:val="000000" w:themeColor="text1"/>
          <w:sz w:val="32"/>
          <w:szCs w:val="32"/>
        </w:rPr>
      </w:pPr>
      <w:r w:rsidRPr="00FB1372">
        <w:rPr>
          <w:rFonts w:ascii="黑体" w:eastAsia="黑体" w:hAnsi="黑体" w:cs="Tahoma" w:hint="eastAsia"/>
          <w:color w:val="000000" w:themeColor="text1"/>
          <w:sz w:val="32"/>
          <w:szCs w:val="32"/>
        </w:rPr>
        <w:t>六</w:t>
      </w:r>
      <w:r w:rsidR="0089086F" w:rsidRPr="00FB1372">
        <w:rPr>
          <w:rFonts w:ascii="黑体" w:eastAsia="黑体" w:hAnsi="黑体" w:cs="Tahoma" w:hint="eastAsia"/>
          <w:color w:val="000000" w:themeColor="text1"/>
          <w:sz w:val="32"/>
          <w:szCs w:val="32"/>
        </w:rPr>
        <w:t>、联系方式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电话：</w:t>
      </w:r>
      <w:r>
        <w:rPr>
          <w:rFonts w:ascii="仿宋_GB2312" w:eastAsia="仿宋_GB2312" w:hAnsi="Tahoma" w:cs="Tahom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戴老师13310902208   高老师18691498439</w:t>
      </w:r>
    </w:p>
    <w:p w:rsidR="002C2A36" w:rsidRDefault="0089086F">
      <w:pPr>
        <w:spacing w:before="75" w:after="75" w:line="560" w:lineRule="exact"/>
        <w:ind w:firstLine="640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网站：http://www.xixianrencai.com</w:t>
      </w:r>
    </w:p>
    <w:p w:rsidR="002C2A36" w:rsidRDefault="0089086F">
      <w:pPr>
        <w:spacing w:before="75" w:after="75" w:line="560" w:lineRule="exact"/>
        <w:ind w:firstLine="645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会场地址：陕西省西咸新区</w:t>
      </w:r>
      <w:r w:rsidR="000C4A16"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沣西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新城</w:t>
      </w:r>
      <w:r w:rsidR="000C4A16"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丰京苑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社区</w:t>
      </w:r>
      <w:r w:rsidR="000C4A16"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卫生院十字</w:t>
      </w:r>
    </w:p>
    <w:p w:rsidR="002C2A36" w:rsidRDefault="0089086F">
      <w:pPr>
        <w:spacing w:before="75" w:after="75" w:line="560" w:lineRule="exact"/>
        <w:ind w:firstLine="645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交通路线：</w:t>
      </w:r>
    </w:p>
    <w:p w:rsidR="002C2A36" w:rsidRDefault="0089086F">
      <w:pPr>
        <w:spacing w:before="75" w:after="75" w:line="560" w:lineRule="exact"/>
        <w:ind w:firstLine="645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1.乘坐</w:t>
      </w:r>
      <w:r w:rsidR="001C13B0">
        <w:rPr>
          <w:rFonts w:ascii="仿宋_GB2312" w:eastAsia="仿宋_GB2312" w:hAnsi="Tahoma" w:cs="Tahoma"/>
          <w:color w:val="000000" w:themeColor="text1"/>
          <w:sz w:val="32"/>
          <w:szCs w:val="32"/>
        </w:rPr>
        <w:t>1066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路或</w:t>
      </w:r>
      <w:r w:rsidR="001C13B0">
        <w:rPr>
          <w:rFonts w:ascii="仿宋_GB2312" w:eastAsia="仿宋_GB2312" w:hAnsi="Tahoma" w:cs="Tahoma"/>
          <w:color w:val="000000" w:themeColor="text1"/>
          <w:sz w:val="32"/>
          <w:szCs w:val="32"/>
        </w:rPr>
        <w:t>839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路</w:t>
      </w:r>
      <w:r w:rsidR="001C13B0"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公交车文翰路 英秀四路口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 xml:space="preserve">站下车； </w:t>
      </w:r>
    </w:p>
    <w:p w:rsidR="001C13B0" w:rsidRDefault="001C13B0">
      <w:pPr>
        <w:spacing w:before="75" w:after="75" w:line="560" w:lineRule="exact"/>
        <w:ind w:firstLine="645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/>
          <w:color w:val="000000" w:themeColor="text1"/>
          <w:sz w:val="32"/>
          <w:szCs w:val="32"/>
        </w:rPr>
        <w:t>2.乘坐地铁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5号线至文教园站，A口出站；然后步行至丰京苑社区卫生站；</w:t>
      </w:r>
    </w:p>
    <w:p w:rsidR="002C2A36" w:rsidRDefault="0089086F">
      <w:pPr>
        <w:spacing w:before="75" w:after="75" w:line="560" w:lineRule="exact"/>
        <w:ind w:firstLine="645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.自驾人员请直接导航至</w:t>
      </w:r>
      <w:r w:rsidR="001C13B0"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高桥街道丰京苑社区卫生站附近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。</w:t>
      </w:r>
    </w:p>
    <w:p w:rsidR="00122356" w:rsidRDefault="00122356">
      <w:pPr>
        <w:spacing w:before="75" w:after="75" w:line="560" w:lineRule="exact"/>
        <w:ind w:firstLine="645"/>
        <w:rPr>
          <w:rFonts w:ascii="仿宋_GB2312" w:eastAsia="仿宋_GB2312" w:hAnsi="Tahoma" w:cs="Tahoma"/>
          <w:color w:val="000000" w:themeColor="text1"/>
          <w:sz w:val="32"/>
          <w:szCs w:val="32"/>
        </w:rPr>
      </w:pPr>
    </w:p>
    <w:p w:rsidR="004F294B" w:rsidRDefault="004F294B" w:rsidP="004F294B">
      <w:pPr>
        <w:spacing w:before="75" w:after="75" w:line="560" w:lineRule="exact"/>
        <w:ind w:firstLine="645"/>
        <w:jc w:val="right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/>
          <w:color w:val="000000" w:themeColor="text1"/>
          <w:sz w:val="32"/>
          <w:szCs w:val="32"/>
        </w:rPr>
        <w:t>陕西省西咸新区人力资源服务中心</w:t>
      </w:r>
    </w:p>
    <w:p w:rsidR="004F294B" w:rsidRDefault="004F294B" w:rsidP="004F294B">
      <w:pPr>
        <w:wordWrap w:val="0"/>
        <w:spacing w:before="75" w:after="75" w:line="560" w:lineRule="exact"/>
        <w:ind w:firstLine="645"/>
        <w:jc w:val="right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2023年</w:t>
      </w:r>
      <w:r w:rsidR="001C13B0">
        <w:rPr>
          <w:rFonts w:ascii="仿宋_GB2312" w:eastAsia="仿宋_GB2312" w:hAnsi="Tahoma" w:cs="Tahom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月</w:t>
      </w:r>
      <w:r w:rsidR="001C13B0">
        <w:rPr>
          <w:rFonts w:ascii="仿宋_GB2312" w:eastAsia="仿宋_GB2312" w:hAnsi="Tahoma" w:cs="Tahom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 xml:space="preserve">日 </w:t>
      </w:r>
      <w:r>
        <w:rPr>
          <w:rFonts w:ascii="仿宋_GB2312" w:eastAsia="仿宋_GB2312" w:hAnsi="Tahoma" w:cs="Tahoma"/>
          <w:color w:val="000000" w:themeColor="text1"/>
          <w:sz w:val="32"/>
          <w:szCs w:val="32"/>
        </w:rPr>
        <w:t xml:space="preserve">  </w:t>
      </w:r>
      <w:r w:rsidR="000344D4">
        <w:rPr>
          <w:rFonts w:ascii="仿宋_GB2312" w:eastAsia="仿宋_GB2312" w:hAnsi="Tahoma" w:cs="Tahom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Tahoma" w:cs="Tahoma"/>
          <w:color w:val="000000" w:themeColor="text1"/>
          <w:sz w:val="32"/>
          <w:szCs w:val="32"/>
        </w:rPr>
        <w:t xml:space="preserve">  </w:t>
      </w:r>
    </w:p>
    <w:sectPr w:rsidR="004F29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F8" w:rsidRDefault="00831FF8">
      <w:pPr>
        <w:spacing w:line="240" w:lineRule="auto"/>
      </w:pPr>
      <w:r>
        <w:separator/>
      </w:r>
    </w:p>
  </w:endnote>
  <w:endnote w:type="continuationSeparator" w:id="0">
    <w:p w:rsidR="00831FF8" w:rsidRDefault="00831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F8" w:rsidRDefault="00831FF8">
      <w:pPr>
        <w:spacing w:after="0"/>
      </w:pPr>
      <w:r>
        <w:separator/>
      </w:r>
    </w:p>
  </w:footnote>
  <w:footnote w:type="continuationSeparator" w:id="0">
    <w:p w:rsidR="00831FF8" w:rsidRDefault="00831F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MjQyZDI4YjI1YWQzZjFkMjhlOGYyY2M5Y2FiZTkifQ=="/>
  </w:docVars>
  <w:rsids>
    <w:rsidRoot w:val="00080E58"/>
    <w:rsid w:val="000344D4"/>
    <w:rsid w:val="00080E58"/>
    <w:rsid w:val="000C4A16"/>
    <w:rsid w:val="000D69B0"/>
    <w:rsid w:val="00122356"/>
    <w:rsid w:val="00155738"/>
    <w:rsid w:val="00175609"/>
    <w:rsid w:val="001C13B0"/>
    <w:rsid w:val="00290DD0"/>
    <w:rsid w:val="002C2A36"/>
    <w:rsid w:val="00320813"/>
    <w:rsid w:val="00401B42"/>
    <w:rsid w:val="00427F73"/>
    <w:rsid w:val="00472360"/>
    <w:rsid w:val="004A32A5"/>
    <w:rsid w:val="004F294B"/>
    <w:rsid w:val="00573F3F"/>
    <w:rsid w:val="005C1397"/>
    <w:rsid w:val="005F026F"/>
    <w:rsid w:val="006A6184"/>
    <w:rsid w:val="006D0F4D"/>
    <w:rsid w:val="00831FF8"/>
    <w:rsid w:val="0089086F"/>
    <w:rsid w:val="008C7FA9"/>
    <w:rsid w:val="009822A1"/>
    <w:rsid w:val="009A1B26"/>
    <w:rsid w:val="00A41BBB"/>
    <w:rsid w:val="00AF4C07"/>
    <w:rsid w:val="00BB0B7F"/>
    <w:rsid w:val="00BE4296"/>
    <w:rsid w:val="00C310DB"/>
    <w:rsid w:val="00D015B8"/>
    <w:rsid w:val="00D35C6E"/>
    <w:rsid w:val="00EA1F74"/>
    <w:rsid w:val="00FB1372"/>
    <w:rsid w:val="00FF04E6"/>
    <w:rsid w:val="0948406A"/>
    <w:rsid w:val="61D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DC59D-4B12-4F19-94DA-12CA3F1D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Quote"/>
    <w:basedOn w:val="a"/>
    <w:next w:val="a"/>
    <w:link w:val="Char3"/>
    <w:uiPriority w:val="29"/>
    <w:qFormat/>
    <w:rPr>
      <w:i/>
      <w:iCs/>
      <w:color w:val="000000" w:themeColor="text1"/>
    </w:rPr>
  </w:style>
  <w:style w:type="character" w:customStyle="1" w:styleId="Char3">
    <w:name w:val="引用 Char"/>
    <w:basedOn w:val="a0"/>
    <w:link w:val="ab"/>
    <w:uiPriority w:val="29"/>
    <w:qFormat/>
    <w:rPr>
      <w:i/>
      <w:iCs/>
      <w:color w:val="000000" w:themeColor="text1"/>
    </w:rPr>
  </w:style>
  <w:style w:type="paragraph" w:styleId="ac">
    <w:name w:val="Intense Quote"/>
    <w:basedOn w:val="a"/>
    <w:next w:val="a"/>
    <w:link w:val="Char4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4">
    <w:name w:val="明显引用 Char"/>
    <w:basedOn w:val="a0"/>
    <w:link w:val="ac"/>
    <w:uiPriority w:val="30"/>
    <w:qFormat/>
    <w:rPr>
      <w:b/>
      <w:bCs/>
      <w:i/>
      <w:iCs/>
      <w:color w:val="5B9BD5" w:themeColor="accent1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236</Words>
  <Characters>1347</Characters>
  <Application>Microsoft Office Word</Application>
  <DocSecurity>0</DocSecurity>
  <Lines>11</Lines>
  <Paragraphs>3</Paragraphs>
  <ScaleCrop>false</ScaleCrop>
  <Company>微软中国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2023-04-14T07:14:00Z</dcterms:created>
  <dcterms:modified xsi:type="dcterms:W3CDTF">2023-06-05T08:03:00Z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767432E233AF484DAE01515BBD1A821C_13</vt:lpwstr>
  </property>
</Properties>
</file>